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54DF" w:rsidRDefault="000754DF" w:rsidP="00B115D6">
      <w:pPr>
        <w:spacing w:after="239"/>
        <w:ind w:right="43" w:firstLine="0"/>
      </w:pPr>
      <w:r w:rsidRPr="000754DF">
        <w:rPr>
          <w:noProof/>
        </w:rPr>
        <w:drawing>
          <wp:inline distT="0" distB="0" distL="0" distR="0">
            <wp:extent cx="5939790" cy="8174490"/>
            <wp:effectExtent l="0" t="0" r="0" b="0"/>
            <wp:docPr id="1" name="Рисунок 1" descr="C:\Users\user\Desktop\сканер\учёта мнения совета обучающихся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канер\учёта мнения совета обучающихся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74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54DF" w:rsidRDefault="000754DF" w:rsidP="00B115D6">
      <w:pPr>
        <w:spacing w:after="239"/>
        <w:ind w:right="43" w:firstLine="0"/>
      </w:pPr>
    </w:p>
    <w:p w:rsidR="000754DF" w:rsidRDefault="000754DF" w:rsidP="00B115D6">
      <w:pPr>
        <w:spacing w:after="239"/>
        <w:ind w:right="43" w:firstLine="0"/>
      </w:pPr>
      <w:bookmarkStart w:id="0" w:name="_GoBack"/>
      <w:bookmarkEnd w:id="0"/>
    </w:p>
    <w:p w:rsidR="00B115D6" w:rsidRDefault="00B115D6" w:rsidP="00B115D6">
      <w:pPr>
        <w:spacing w:after="239"/>
        <w:ind w:right="43" w:firstLine="0"/>
      </w:pPr>
      <w:r>
        <w:lastRenderedPageBreak/>
        <w:t>программ (образовательные отношения), и общественных отношений, которые связаны с образовательными отношениями и целью которых является создание условий для реализации прав граждан на образование.</w:t>
      </w:r>
    </w:p>
    <w:p w:rsidR="00B115D6" w:rsidRDefault="00B115D6" w:rsidP="00B115D6">
      <w:pPr>
        <w:spacing w:after="3" w:line="252" w:lineRule="auto"/>
        <w:ind w:left="37" w:right="25" w:firstLine="0"/>
      </w:pPr>
      <w:r>
        <w:rPr>
          <w:b/>
        </w:rPr>
        <w:t>3.Рассмотрение и согласование проектов локальных  нормативных актов</w:t>
      </w:r>
    </w:p>
    <w:p w:rsidR="00B115D6" w:rsidRDefault="00B115D6" w:rsidP="00B115D6">
      <w:pPr>
        <w:ind w:right="43" w:firstLine="0"/>
      </w:pPr>
      <w:r>
        <w:t xml:space="preserve">3.1.Школа принимает локальные нормативные акты, содержащие нормы, регулирующие отношения в сфере образования, в пределах своей компетенции в соответствии с законодательством российской Федерации в порядке, установленном его уставом. </w:t>
      </w:r>
    </w:p>
    <w:p w:rsidR="00B115D6" w:rsidRDefault="00B115D6" w:rsidP="00B115D6">
      <w:pPr>
        <w:ind w:right="43" w:firstLine="0"/>
      </w:pPr>
      <w:r>
        <w:t>3.2.Школа разрабатывает локальные нормативные акты по основным вопросам организации и осуществления образовательной деятельности, в том числе регламентирующие правила приема обучающихся, режим занятий обучающихся, формы, периодичность и порядок текущего контроля успеваемости и промежуточной аттестации обучающихся, порядок и основания перевода, отчисления и восстановления обучающихся, порядок оформления возникновения, приостановления и прекращения отношений между образовательным учреждением и обучающимися и (или) родителями (законными представителями) несовершеннолетних обучающихся и др.</w:t>
      </w:r>
    </w:p>
    <w:p w:rsidR="00B115D6" w:rsidRDefault="00B115D6" w:rsidP="00B115D6">
      <w:pPr>
        <w:ind w:right="43" w:firstLine="0"/>
      </w:pPr>
      <w:r>
        <w:t>3.3.Нормы локальных нормативных актов, ухудшающие положение обучающихся по сравнению с установленным законодательством об образовании, либо принятые с нарушением установленного законодательством порядка, не применяются и подлежат отмене Школой.</w:t>
      </w:r>
    </w:p>
    <w:p w:rsidR="00B115D6" w:rsidRDefault="00B115D6" w:rsidP="00B115D6">
      <w:pPr>
        <w:ind w:right="43" w:firstLine="0"/>
      </w:pPr>
      <w:r>
        <w:t>3.4.Проекты локальных нормативных актов, затрагивающие законные интересы обучающихся или родителей (законных представителей) несовершеннолетних обучающихся разрабатываются по следующим направлениям:</w:t>
      </w:r>
    </w:p>
    <w:p w:rsidR="00B115D6" w:rsidRDefault="00B115D6" w:rsidP="00B115D6">
      <w:pPr>
        <w:numPr>
          <w:ilvl w:val="0"/>
          <w:numId w:val="4"/>
        </w:numPr>
        <w:spacing w:after="9" w:line="252" w:lineRule="auto"/>
        <w:ind w:right="43"/>
      </w:pPr>
      <w:r>
        <w:t>разработка и принятие правил внутреннего распорядка обучающихся;</w:t>
      </w:r>
    </w:p>
    <w:p w:rsidR="00B115D6" w:rsidRDefault="00B115D6" w:rsidP="00B115D6">
      <w:pPr>
        <w:numPr>
          <w:ilvl w:val="0"/>
          <w:numId w:val="4"/>
        </w:numPr>
        <w:ind w:right="43"/>
      </w:pPr>
      <w:r>
        <w:t>создание необходимых условий для охраны и укрепления здоровья обучающихся;</w:t>
      </w:r>
    </w:p>
    <w:p w:rsidR="00B115D6" w:rsidRDefault="00B115D6" w:rsidP="00B115D6">
      <w:pPr>
        <w:numPr>
          <w:ilvl w:val="0"/>
          <w:numId w:val="4"/>
        </w:numPr>
        <w:ind w:right="43"/>
      </w:pPr>
      <w:r>
        <w:t>организация воспитательной деятельности обучающихся;</w:t>
      </w:r>
    </w:p>
    <w:p w:rsidR="00B115D6" w:rsidRDefault="00B115D6" w:rsidP="00B115D6">
      <w:pPr>
        <w:numPr>
          <w:ilvl w:val="0"/>
          <w:numId w:val="4"/>
        </w:numPr>
        <w:ind w:right="43"/>
      </w:pPr>
      <w:r>
        <w:t>разработка дополнительных общеобразовательных программ, рабо-чих программ по определенным предметам;</w:t>
      </w:r>
    </w:p>
    <w:p w:rsidR="00B115D6" w:rsidRDefault="00B115D6" w:rsidP="00B115D6">
      <w:pPr>
        <w:numPr>
          <w:ilvl w:val="0"/>
          <w:numId w:val="4"/>
        </w:numPr>
        <w:ind w:right="43"/>
      </w:pPr>
      <w:r>
        <w:t>обеспечение реализации в полном объеме образовательных про-грамм и учебных планов;</w:t>
      </w:r>
    </w:p>
    <w:p w:rsidR="00B115D6" w:rsidRDefault="00B115D6" w:rsidP="00B115D6">
      <w:pPr>
        <w:numPr>
          <w:ilvl w:val="0"/>
          <w:numId w:val="4"/>
        </w:numPr>
        <w:ind w:right="43"/>
      </w:pPr>
      <w:r>
        <w:t>соответствие качества подготовки обучающихся установленным требованиям;</w:t>
      </w:r>
    </w:p>
    <w:p w:rsidR="00B115D6" w:rsidRDefault="00B115D6" w:rsidP="00B115D6">
      <w:pPr>
        <w:numPr>
          <w:ilvl w:val="0"/>
          <w:numId w:val="4"/>
        </w:numPr>
        <w:ind w:right="43"/>
      </w:pPr>
      <w:r>
        <w:t>соответствие применяемых форм, средств, методов обучения и воспитания возрастным, психофизическим особенностям, склонностям, способностям, интересам и потребностям обучающихся;</w:t>
      </w:r>
    </w:p>
    <w:p w:rsidR="00B115D6" w:rsidRDefault="00B115D6" w:rsidP="00B115D6">
      <w:pPr>
        <w:numPr>
          <w:ilvl w:val="0"/>
          <w:numId w:val="4"/>
        </w:numPr>
        <w:ind w:right="43"/>
      </w:pPr>
      <w:r>
        <w:t>создание безопасных условий обучения, воспитания обучающихся, присмотра и ухода за обучающимися, их содержания в соответствии с установленными нормами, обеспечивающими жизнь и здоровье обучающихся; соблюдение прав и свобод обучающихся, родителей (законных пред-</w:t>
      </w:r>
    </w:p>
    <w:p w:rsidR="00B115D6" w:rsidRDefault="00B115D6" w:rsidP="00B115D6">
      <w:pPr>
        <w:ind w:left="-4" w:right="43" w:firstLine="0"/>
      </w:pPr>
      <w:r>
        <w:t>ставителей) несовершеннолетних обучающихся и других.</w:t>
      </w:r>
    </w:p>
    <w:p w:rsidR="00B115D6" w:rsidRDefault="00B115D6" w:rsidP="00B115D6">
      <w:pPr>
        <w:ind w:right="43" w:firstLine="0"/>
      </w:pPr>
      <w:r>
        <w:t>3.5.Проекты локальных нормативных актов, затрагивающих законные интересы обучающихся или родителей (законных представителей) несовершеннолетних обучающихся, подлежат обязательной юридической экспертизе на предмет их соответствия действующему законодательству в сфере образования, а также антикоррупционной экспертизе.</w:t>
      </w:r>
    </w:p>
    <w:p w:rsidR="00B115D6" w:rsidRDefault="00B115D6" w:rsidP="00B115D6">
      <w:pPr>
        <w:ind w:right="43" w:firstLine="0"/>
      </w:pPr>
      <w:r>
        <w:t xml:space="preserve">3.6.В целях учета мнения обучающихся, родителей (законных представителей) несовершеннолетних обучающихся по вопросам управления Школой и при принятии Школой локальных нормативных актов, затрагивающих их права и законные интересы, по инициативе обучающихся, родителей (законных представителей) несовершеннолетних обучающихся создаются совет обучающихся, совет родителей. </w:t>
      </w:r>
    </w:p>
    <w:p w:rsidR="00B115D6" w:rsidRDefault="00B115D6" w:rsidP="00B115D6">
      <w:pPr>
        <w:ind w:right="43" w:firstLine="0"/>
      </w:pPr>
      <w:r>
        <w:t xml:space="preserve">3.7.Деятельность совета обучающихся и совета родителей регулируется отдельными положениями, принятыми и утвержденными уставом Школы. </w:t>
      </w:r>
    </w:p>
    <w:p w:rsidR="00B115D6" w:rsidRDefault="00B115D6" w:rsidP="00B115D6">
      <w:pPr>
        <w:ind w:right="43" w:firstLine="0"/>
      </w:pPr>
      <w:r>
        <w:t xml:space="preserve">3.8.Проекты локальных нормативных актов после их разработки обсуждаются на заседаниях совета обучающихся и совета родителей. В случае выявления нарушений законных интересов обучающихся или родителей (законных представителей) несовершеннолетних обучающихся, в проекты локальных нормативных актов вносятся соответствующие изменения с учетом мнения советов обучающихся и советов родителей, что отражается в протоколах их заседаний. Положительные заключения о содержании проектов локальных нормативных актов также фиксируются в протоколах заседаний советов обучающихся и советов родителей. </w:t>
      </w:r>
    </w:p>
    <w:p w:rsidR="00B115D6" w:rsidRDefault="00B115D6" w:rsidP="00B115D6">
      <w:pPr>
        <w:spacing w:after="239"/>
        <w:ind w:right="43" w:firstLine="0"/>
      </w:pPr>
      <w:r>
        <w:t>3.9.Согласованные с советом обучающихся и советом родителей проекты локальных нормативных актов утверждаются в Школе в установленном в его уставе порядке.</w:t>
      </w:r>
    </w:p>
    <w:p w:rsidR="00B115D6" w:rsidRDefault="00B115D6" w:rsidP="00B115D6">
      <w:pPr>
        <w:spacing w:after="3" w:line="252" w:lineRule="auto"/>
        <w:ind w:left="68" w:right="108" w:hanging="10"/>
        <w:jc w:val="center"/>
      </w:pPr>
      <w:r>
        <w:rPr>
          <w:b/>
        </w:rPr>
        <w:t>4. Конфликт интересов</w:t>
      </w:r>
    </w:p>
    <w:p w:rsidR="00B115D6" w:rsidRDefault="00B115D6" w:rsidP="00B115D6">
      <w:pPr>
        <w:ind w:right="43" w:firstLine="0"/>
      </w:pPr>
      <w:r>
        <w:t xml:space="preserve">4.1.В случаев возникновения конфликта интересов педагогического работника (ов) или руководства Школы при несоблюдении или недобросовестном соблюдении законодательства в сфере образования и локальных нормативных актов, действующих в Школе, споры и конфликты урегулируются комиссией по урегулированию споров между участниками образовательных отношений. Деятельность данной комиссии </w:t>
      </w:r>
      <w:r>
        <w:lastRenderedPageBreak/>
        <w:t>регулируется Положением о комиссии по урегулированию споров между участниками образовательных отношений МБОУ «Кульшариповская СОШ » АМР РТ.</w:t>
      </w:r>
    </w:p>
    <w:p w:rsidR="00B115D6" w:rsidRDefault="00B115D6" w:rsidP="00B115D6">
      <w:pPr>
        <w:spacing w:after="239"/>
        <w:ind w:right="43" w:firstLine="0"/>
      </w:pPr>
      <w:r>
        <w:t>4.2.Совет обучающихся и совет родителей принимают участие в согласовании Положения о комиссии по урегулированию споров между участниками образовательных отношений МБОУ «Кульшариповская СОШ » АМР РТ.и принятию ею решений.</w:t>
      </w:r>
    </w:p>
    <w:p w:rsidR="00B115D6" w:rsidRDefault="00B115D6" w:rsidP="00B115D6">
      <w:pPr>
        <w:numPr>
          <w:ilvl w:val="0"/>
          <w:numId w:val="7"/>
        </w:numPr>
        <w:spacing w:after="3" w:line="252" w:lineRule="auto"/>
        <w:ind w:right="58" w:hanging="10"/>
        <w:jc w:val="center"/>
      </w:pPr>
      <w:r>
        <w:rPr>
          <w:b/>
        </w:rPr>
        <w:t>Права и обязанности участников образовательных отношений при рассмотрении и согласовании проектов локальных  нормативных актов</w:t>
      </w:r>
    </w:p>
    <w:p w:rsidR="00B115D6" w:rsidRDefault="00B115D6" w:rsidP="00B115D6">
      <w:pPr>
        <w:numPr>
          <w:ilvl w:val="1"/>
          <w:numId w:val="7"/>
        </w:numPr>
        <w:ind w:right="43" w:hanging="350"/>
      </w:pPr>
      <w:r>
        <w:t xml:space="preserve">Директор Школы: </w:t>
      </w:r>
    </w:p>
    <w:p w:rsidR="00B115D6" w:rsidRDefault="00B115D6" w:rsidP="00B115D6">
      <w:pPr>
        <w:ind w:left="340" w:right="43" w:firstLine="0"/>
      </w:pPr>
      <w:r>
        <w:t xml:space="preserve">5.1.1. Имеет право: </w:t>
      </w:r>
    </w:p>
    <w:p w:rsidR="00B115D6" w:rsidRDefault="00B115D6" w:rsidP="00B115D6">
      <w:pPr>
        <w:numPr>
          <w:ilvl w:val="0"/>
          <w:numId w:val="8"/>
        </w:numPr>
        <w:ind w:right="43"/>
      </w:pPr>
      <w:r>
        <w:t xml:space="preserve">определять потребность в разработке тех или иных локальных нормативных актов, затрагивающих права и законные интересы обучающихся, родителей (законных представителей) несовершеннолетних обучающихся; </w:t>
      </w:r>
    </w:p>
    <w:p w:rsidR="00B115D6" w:rsidRDefault="00B115D6" w:rsidP="00B115D6">
      <w:pPr>
        <w:numPr>
          <w:ilvl w:val="0"/>
          <w:numId w:val="8"/>
        </w:numPr>
        <w:ind w:right="43"/>
      </w:pPr>
      <w:r>
        <w:t xml:space="preserve">формировать направления внутренней нормотворческой деятельности с учетом мнения других участников образовательных отношений; </w:t>
      </w:r>
    </w:p>
    <w:p w:rsidR="00B115D6" w:rsidRDefault="00B115D6" w:rsidP="00B115D6">
      <w:pPr>
        <w:numPr>
          <w:ilvl w:val="0"/>
          <w:numId w:val="8"/>
        </w:numPr>
        <w:ind w:right="43"/>
      </w:pPr>
      <w:r>
        <w:t xml:space="preserve">утверждать локальные нормативные акты в соответствии с приня-ым в Школе порядком, закрепленным в ее уставе; </w:t>
      </w:r>
    </w:p>
    <w:p w:rsidR="00B115D6" w:rsidRDefault="00B115D6" w:rsidP="00B115D6">
      <w:pPr>
        <w:numPr>
          <w:ilvl w:val="0"/>
          <w:numId w:val="8"/>
        </w:numPr>
        <w:ind w:right="43"/>
      </w:pPr>
      <w:r>
        <w:t xml:space="preserve">привлекать к разработке локальных нормативных актов представителей компетентных сторонних организаций, специалистов и экспертов в определенных областях, связанных с деятельностью Школы; </w:t>
      </w:r>
    </w:p>
    <w:p w:rsidR="00B115D6" w:rsidRDefault="00B115D6" w:rsidP="00B115D6">
      <w:pPr>
        <w:numPr>
          <w:ilvl w:val="0"/>
          <w:numId w:val="8"/>
        </w:numPr>
        <w:ind w:right="43"/>
      </w:pPr>
      <w:r>
        <w:t xml:space="preserve">осуществлять руководство и контроль за разработкой локальных нормативных актов. </w:t>
      </w:r>
    </w:p>
    <w:p w:rsidR="00B115D6" w:rsidRDefault="00B115D6" w:rsidP="00B115D6">
      <w:pPr>
        <w:ind w:left="340" w:right="43" w:firstLine="0"/>
      </w:pPr>
      <w:r>
        <w:t xml:space="preserve">5.1.2.Обязан: </w:t>
      </w:r>
    </w:p>
    <w:p w:rsidR="00B115D6" w:rsidRDefault="00B115D6" w:rsidP="00B115D6">
      <w:pPr>
        <w:numPr>
          <w:ilvl w:val="0"/>
          <w:numId w:val="8"/>
        </w:numPr>
        <w:ind w:right="43"/>
      </w:pPr>
      <w:r>
        <w:t xml:space="preserve">руководствоваться в своей деятельности Конституцией российской Федерации, законодательством в сфере образования, гражданским и семейным законодательством, подзаконными нормативными правовыми актами, затрагивающими права и законные интересы обучающихся, родителей (законных представителей) несовершеннолетних обучающихся; </w:t>
      </w:r>
    </w:p>
    <w:p w:rsidR="00B115D6" w:rsidRDefault="00B115D6" w:rsidP="00B115D6">
      <w:pPr>
        <w:numPr>
          <w:ilvl w:val="0"/>
          <w:numId w:val="8"/>
        </w:numPr>
        <w:ind w:right="43"/>
      </w:pPr>
      <w:r>
        <w:t xml:space="preserve">учитывать мнения участников образовательных отношений и других заинтересованных сторон в процессе разработки и утверждения локальных нормативных актов; </w:t>
      </w:r>
    </w:p>
    <w:p w:rsidR="00B115D6" w:rsidRDefault="00B115D6" w:rsidP="00B115D6">
      <w:pPr>
        <w:numPr>
          <w:ilvl w:val="0"/>
          <w:numId w:val="8"/>
        </w:numPr>
        <w:ind w:right="43"/>
      </w:pPr>
      <w:r>
        <w:t xml:space="preserve">соблюдать права и свободы других участников образовательных о-ношений. </w:t>
      </w:r>
    </w:p>
    <w:p w:rsidR="00B115D6" w:rsidRDefault="00B115D6" w:rsidP="00B115D6">
      <w:pPr>
        <w:numPr>
          <w:ilvl w:val="0"/>
          <w:numId w:val="9"/>
        </w:numPr>
        <w:ind w:right="43"/>
      </w:pPr>
      <w:r>
        <w:t xml:space="preserve">2.Обучающиеся и родители (законные представители) несовершеннолетних обучающихся: </w:t>
      </w:r>
    </w:p>
    <w:p w:rsidR="00B115D6" w:rsidRDefault="00B115D6" w:rsidP="00B115D6">
      <w:pPr>
        <w:ind w:left="340" w:right="43" w:firstLine="0"/>
      </w:pPr>
      <w:r>
        <w:t xml:space="preserve">5.2.1.Имеют право: </w:t>
      </w:r>
    </w:p>
    <w:p w:rsidR="00B115D6" w:rsidRDefault="00B115D6" w:rsidP="00B115D6">
      <w:pPr>
        <w:numPr>
          <w:ilvl w:val="0"/>
          <w:numId w:val="10"/>
        </w:numPr>
        <w:ind w:right="43"/>
      </w:pPr>
      <w:r>
        <w:t xml:space="preserve">участвовать в разработке и обсуждении локальных нормативных актов, затрагивающих права и законные интересы обучающихся, родителей (законных представителей) несовершеннолетних обучающихся, высказывать свое мнение, давать предложения и рекомендации; </w:t>
      </w:r>
    </w:p>
    <w:p w:rsidR="00B115D6" w:rsidRDefault="00B115D6" w:rsidP="00B115D6">
      <w:pPr>
        <w:numPr>
          <w:ilvl w:val="0"/>
          <w:numId w:val="10"/>
        </w:numPr>
        <w:ind w:right="43"/>
      </w:pPr>
      <w:r>
        <w:t xml:space="preserve">участвовать в установленном порядке в согласовании локальных нормативных актов; </w:t>
      </w:r>
    </w:p>
    <w:p w:rsidR="00B115D6" w:rsidRDefault="00B115D6" w:rsidP="00B115D6">
      <w:pPr>
        <w:numPr>
          <w:ilvl w:val="0"/>
          <w:numId w:val="10"/>
        </w:numPr>
        <w:ind w:right="43"/>
      </w:pPr>
      <w:r>
        <w:t xml:space="preserve">в случае конфликта интересов педагогического работника(ов) или руководства Школы при несоблюдении или недобросовестном соблюдении законодательства в сфере образования и локальных нормативных актов, действующих в Школе, обращаться в комиссию по урегулированию споров между участниками образовательных отношений; </w:t>
      </w:r>
    </w:p>
    <w:p w:rsidR="00B115D6" w:rsidRDefault="00B115D6" w:rsidP="00B115D6">
      <w:pPr>
        <w:numPr>
          <w:ilvl w:val="0"/>
          <w:numId w:val="10"/>
        </w:numPr>
        <w:ind w:right="43"/>
      </w:pPr>
      <w:r>
        <w:t xml:space="preserve">обжаловать локальные нормативные акты образовательной организации в установленном законодательством российской Федерации порядке; </w:t>
      </w:r>
    </w:p>
    <w:p w:rsidR="00B115D6" w:rsidRDefault="00B115D6" w:rsidP="00B115D6">
      <w:pPr>
        <w:numPr>
          <w:ilvl w:val="0"/>
          <w:numId w:val="10"/>
        </w:numPr>
        <w:ind w:right="43"/>
      </w:pPr>
      <w:r>
        <w:t xml:space="preserve">отстаивать свои интересы в органах государственной власти и судах; </w:t>
      </w:r>
    </w:p>
    <w:p w:rsidR="00B115D6" w:rsidRDefault="00B115D6" w:rsidP="00B115D6">
      <w:pPr>
        <w:numPr>
          <w:ilvl w:val="0"/>
          <w:numId w:val="10"/>
        </w:numPr>
        <w:ind w:right="43"/>
      </w:pPr>
      <w:r>
        <w:t>использовать не запрещенные законодательством Российской Федерации иные способы защиты своих прав и законных интересов.</w:t>
      </w:r>
    </w:p>
    <w:p w:rsidR="00B115D6" w:rsidRDefault="00B115D6" w:rsidP="00B115D6">
      <w:pPr>
        <w:ind w:left="340" w:right="43" w:firstLine="0"/>
      </w:pPr>
      <w:r>
        <w:t xml:space="preserve">5.2.2.Обязаны: </w:t>
      </w:r>
    </w:p>
    <w:p w:rsidR="00B115D6" w:rsidRDefault="00B115D6" w:rsidP="00B115D6">
      <w:pPr>
        <w:numPr>
          <w:ilvl w:val="0"/>
          <w:numId w:val="10"/>
        </w:numPr>
        <w:ind w:right="43"/>
      </w:pPr>
      <w:r>
        <w:t>уважать и соблюдать права и свободы других участников образовательных отношений</w:t>
      </w:r>
    </w:p>
    <w:p w:rsidR="00303E84" w:rsidRDefault="00303E84"/>
    <w:sectPr w:rsidR="00303E84" w:rsidSect="00B115D6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491CB1"/>
    <w:multiLevelType w:val="hybridMultilevel"/>
    <w:tmpl w:val="D4CE7232"/>
    <w:lvl w:ilvl="0" w:tplc="5802DFE2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47CF280">
      <w:start w:val="1"/>
      <w:numFmt w:val="bullet"/>
      <w:lvlText w:val="o"/>
      <w:lvlJc w:val="left"/>
      <w:pPr>
        <w:ind w:left="1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A0ACA14">
      <w:start w:val="1"/>
      <w:numFmt w:val="bullet"/>
      <w:lvlText w:val="▪"/>
      <w:lvlJc w:val="left"/>
      <w:pPr>
        <w:ind w:left="2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DEABB5E">
      <w:start w:val="1"/>
      <w:numFmt w:val="bullet"/>
      <w:lvlText w:val="•"/>
      <w:lvlJc w:val="left"/>
      <w:pPr>
        <w:ind w:left="2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69676DA">
      <w:start w:val="1"/>
      <w:numFmt w:val="bullet"/>
      <w:lvlText w:val="o"/>
      <w:lvlJc w:val="left"/>
      <w:pPr>
        <w:ind w:left="3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5B04F1C">
      <w:start w:val="1"/>
      <w:numFmt w:val="bullet"/>
      <w:lvlText w:val="▪"/>
      <w:lvlJc w:val="left"/>
      <w:pPr>
        <w:ind w:left="4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2CAC698">
      <w:start w:val="1"/>
      <w:numFmt w:val="bullet"/>
      <w:lvlText w:val="•"/>
      <w:lvlJc w:val="left"/>
      <w:pPr>
        <w:ind w:left="5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480736C">
      <w:start w:val="1"/>
      <w:numFmt w:val="bullet"/>
      <w:lvlText w:val="o"/>
      <w:lvlJc w:val="left"/>
      <w:pPr>
        <w:ind w:left="5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C563A3A">
      <w:start w:val="1"/>
      <w:numFmt w:val="bullet"/>
      <w:lvlText w:val="▪"/>
      <w:lvlJc w:val="left"/>
      <w:pPr>
        <w:ind w:left="64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3AC7292"/>
    <w:multiLevelType w:val="multilevel"/>
    <w:tmpl w:val="3C5014A0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A9D28A7"/>
    <w:multiLevelType w:val="hybridMultilevel"/>
    <w:tmpl w:val="76D89EC2"/>
    <w:lvl w:ilvl="0" w:tplc="E10E6252">
      <w:start w:val="5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81800C0">
      <w:start w:val="1"/>
      <w:numFmt w:val="lowerLetter"/>
      <w:lvlText w:val="%2"/>
      <w:lvlJc w:val="left"/>
      <w:pPr>
        <w:ind w:left="1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37E2164">
      <w:start w:val="1"/>
      <w:numFmt w:val="lowerRoman"/>
      <w:lvlText w:val="%3"/>
      <w:lvlJc w:val="left"/>
      <w:pPr>
        <w:ind w:left="2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6EE9F52">
      <w:start w:val="1"/>
      <w:numFmt w:val="decimal"/>
      <w:lvlText w:val="%4"/>
      <w:lvlJc w:val="left"/>
      <w:pPr>
        <w:ind w:left="2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558CF30">
      <w:start w:val="1"/>
      <w:numFmt w:val="lowerLetter"/>
      <w:lvlText w:val="%5"/>
      <w:lvlJc w:val="left"/>
      <w:pPr>
        <w:ind w:left="3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0F0FE86">
      <w:start w:val="1"/>
      <w:numFmt w:val="lowerRoman"/>
      <w:lvlText w:val="%6"/>
      <w:lvlJc w:val="left"/>
      <w:pPr>
        <w:ind w:left="4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06046E6">
      <w:start w:val="1"/>
      <w:numFmt w:val="decimal"/>
      <w:lvlText w:val="%7"/>
      <w:lvlJc w:val="left"/>
      <w:pPr>
        <w:ind w:left="5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8D41B94">
      <w:start w:val="1"/>
      <w:numFmt w:val="lowerLetter"/>
      <w:lvlText w:val="%8"/>
      <w:lvlJc w:val="left"/>
      <w:pPr>
        <w:ind w:left="5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54ED49E">
      <w:start w:val="1"/>
      <w:numFmt w:val="lowerRoman"/>
      <w:lvlText w:val="%9"/>
      <w:lvlJc w:val="left"/>
      <w:pPr>
        <w:ind w:left="64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C97664D"/>
    <w:multiLevelType w:val="hybridMultilevel"/>
    <w:tmpl w:val="A99EADDE"/>
    <w:lvl w:ilvl="0" w:tplc="AFBA1280">
      <w:start w:val="1"/>
      <w:numFmt w:val="decimal"/>
      <w:lvlText w:val="%1."/>
      <w:lvlJc w:val="left"/>
      <w:pPr>
        <w:ind w:left="4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EFE0C3E">
      <w:start w:val="1"/>
      <w:numFmt w:val="lowerLetter"/>
      <w:lvlText w:val="%2"/>
      <w:lvlJc w:val="left"/>
      <w:pPr>
        <w:ind w:left="17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47CF0CE">
      <w:start w:val="1"/>
      <w:numFmt w:val="lowerRoman"/>
      <w:lvlText w:val="%3"/>
      <w:lvlJc w:val="left"/>
      <w:pPr>
        <w:ind w:left="24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56682D6">
      <w:start w:val="1"/>
      <w:numFmt w:val="decimal"/>
      <w:lvlText w:val="%4"/>
      <w:lvlJc w:val="left"/>
      <w:pPr>
        <w:ind w:left="31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452A2A6">
      <w:start w:val="1"/>
      <w:numFmt w:val="lowerLetter"/>
      <w:lvlText w:val="%5"/>
      <w:lvlJc w:val="left"/>
      <w:pPr>
        <w:ind w:left="38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3AE22D6">
      <w:start w:val="1"/>
      <w:numFmt w:val="lowerRoman"/>
      <w:lvlText w:val="%6"/>
      <w:lvlJc w:val="left"/>
      <w:pPr>
        <w:ind w:left="46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B8AC128">
      <w:start w:val="1"/>
      <w:numFmt w:val="decimal"/>
      <w:lvlText w:val="%7"/>
      <w:lvlJc w:val="left"/>
      <w:pPr>
        <w:ind w:left="53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BC208FE">
      <w:start w:val="1"/>
      <w:numFmt w:val="lowerLetter"/>
      <w:lvlText w:val="%8"/>
      <w:lvlJc w:val="left"/>
      <w:pPr>
        <w:ind w:left="60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D20C516">
      <w:start w:val="1"/>
      <w:numFmt w:val="lowerRoman"/>
      <w:lvlText w:val="%9"/>
      <w:lvlJc w:val="left"/>
      <w:pPr>
        <w:ind w:left="67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3B71FCF"/>
    <w:multiLevelType w:val="hybridMultilevel"/>
    <w:tmpl w:val="02E43BB0"/>
    <w:lvl w:ilvl="0" w:tplc="42F416CA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97A099A">
      <w:start w:val="1"/>
      <w:numFmt w:val="bullet"/>
      <w:lvlText w:val="o"/>
      <w:lvlJc w:val="left"/>
      <w:pPr>
        <w:ind w:left="1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42CAF96">
      <w:start w:val="1"/>
      <w:numFmt w:val="bullet"/>
      <w:lvlText w:val="▪"/>
      <w:lvlJc w:val="left"/>
      <w:pPr>
        <w:ind w:left="2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F261650">
      <w:start w:val="1"/>
      <w:numFmt w:val="bullet"/>
      <w:lvlText w:val="•"/>
      <w:lvlJc w:val="left"/>
      <w:pPr>
        <w:ind w:left="2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1C4D86E">
      <w:start w:val="1"/>
      <w:numFmt w:val="bullet"/>
      <w:lvlText w:val="o"/>
      <w:lvlJc w:val="left"/>
      <w:pPr>
        <w:ind w:left="3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B063044">
      <w:start w:val="1"/>
      <w:numFmt w:val="bullet"/>
      <w:lvlText w:val="▪"/>
      <w:lvlJc w:val="left"/>
      <w:pPr>
        <w:ind w:left="4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EA25478">
      <w:start w:val="1"/>
      <w:numFmt w:val="bullet"/>
      <w:lvlText w:val="•"/>
      <w:lvlJc w:val="left"/>
      <w:pPr>
        <w:ind w:left="5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01ECB22">
      <w:start w:val="1"/>
      <w:numFmt w:val="bullet"/>
      <w:lvlText w:val="o"/>
      <w:lvlJc w:val="left"/>
      <w:pPr>
        <w:ind w:left="5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6009160">
      <w:start w:val="1"/>
      <w:numFmt w:val="bullet"/>
      <w:lvlText w:val="▪"/>
      <w:lvlJc w:val="left"/>
      <w:pPr>
        <w:ind w:left="64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3EA4DD7"/>
    <w:multiLevelType w:val="multilevel"/>
    <w:tmpl w:val="DEF27DFE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82C1FE2"/>
    <w:multiLevelType w:val="multilevel"/>
    <w:tmpl w:val="AD9A683C"/>
    <w:lvl w:ilvl="0">
      <w:start w:val="2"/>
      <w:numFmt w:val="decimal"/>
      <w:lvlText w:val="%1."/>
      <w:lvlJc w:val="left"/>
      <w:pPr>
        <w:ind w:left="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Text w:val="%1.%2."/>
      <w:lvlJc w:val="left"/>
      <w:pPr>
        <w:ind w:left="7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53CB636E"/>
    <w:multiLevelType w:val="hybridMultilevel"/>
    <w:tmpl w:val="8602958C"/>
    <w:lvl w:ilvl="0" w:tplc="A7DAD144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488D3F4">
      <w:start w:val="1"/>
      <w:numFmt w:val="bullet"/>
      <w:lvlText w:val="o"/>
      <w:lvlJc w:val="left"/>
      <w:pPr>
        <w:ind w:left="1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682FB16">
      <w:start w:val="1"/>
      <w:numFmt w:val="bullet"/>
      <w:lvlText w:val="▪"/>
      <w:lvlJc w:val="left"/>
      <w:pPr>
        <w:ind w:left="2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0D0189A">
      <w:start w:val="1"/>
      <w:numFmt w:val="bullet"/>
      <w:lvlText w:val="•"/>
      <w:lvlJc w:val="left"/>
      <w:pPr>
        <w:ind w:left="2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4387C90">
      <w:start w:val="1"/>
      <w:numFmt w:val="bullet"/>
      <w:lvlText w:val="o"/>
      <w:lvlJc w:val="left"/>
      <w:pPr>
        <w:ind w:left="3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4965ECA">
      <w:start w:val="1"/>
      <w:numFmt w:val="bullet"/>
      <w:lvlText w:val="▪"/>
      <w:lvlJc w:val="left"/>
      <w:pPr>
        <w:ind w:left="4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B647638">
      <w:start w:val="1"/>
      <w:numFmt w:val="bullet"/>
      <w:lvlText w:val="•"/>
      <w:lvlJc w:val="left"/>
      <w:pPr>
        <w:ind w:left="5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CF449E0">
      <w:start w:val="1"/>
      <w:numFmt w:val="bullet"/>
      <w:lvlText w:val="o"/>
      <w:lvlJc w:val="left"/>
      <w:pPr>
        <w:ind w:left="5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24AB9DA">
      <w:start w:val="1"/>
      <w:numFmt w:val="bullet"/>
      <w:lvlText w:val="▪"/>
      <w:lvlJc w:val="left"/>
      <w:pPr>
        <w:ind w:left="64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6BD468A5"/>
    <w:multiLevelType w:val="multilevel"/>
    <w:tmpl w:val="877C4948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6EB6078F"/>
    <w:multiLevelType w:val="multilevel"/>
    <w:tmpl w:val="4134DAA8"/>
    <w:lvl w:ilvl="0">
      <w:start w:val="5"/>
      <w:numFmt w:val="decimal"/>
      <w:lvlText w:val="%1."/>
      <w:lvlJc w:val="left"/>
      <w:pPr>
        <w:ind w:left="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6"/>
  </w:num>
  <w:num w:numId="3">
    <w:abstractNumId w:val="1"/>
  </w:num>
  <w:num w:numId="4">
    <w:abstractNumId w:val="7"/>
  </w:num>
  <w:num w:numId="5">
    <w:abstractNumId w:val="5"/>
  </w:num>
  <w:num w:numId="6">
    <w:abstractNumId w:val="8"/>
  </w:num>
  <w:num w:numId="7">
    <w:abstractNumId w:val="9"/>
  </w:num>
  <w:num w:numId="8">
    <w:abstractNumId w:val="0"/>
  </w:num>
  <w:num w:numId="9">
    <w:abstractNumId w:val="2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B115D6"/>
    <w:rsid w:val="00033A69"/>
    <w:rsid w:val="00063D60"/>
    <w:rsid w:val="000754DF"/>
    <w:rsid w:val="00303E84"/>
    <w:rsid w:val="00A26150"/>
    <w:rsid w:val="00A97EEA"/>
    <w:rsid w:val="00B115D6"/>
    <w:rsid w:val="00E56868"/>
    <w:rsid w:val="00FB5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8FAF73"/>
  <w15:docId w15:val="{4A35155A-1830-414F-B6C9-220583053D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15D6"/>
    <w:pPr>
      <w:spacing w:after="4" w:line="250" w:lineRule="auto"/>
      <w:ind w:left="57" w:firstLine="331"/>
      <w:jc w:val="both"/>
    </w:pPr>
    <w:rPr>
      <w:rFonts w:ascii="Times New Roman" w:eastAsia="Times New Roman" w:hAnsi="Times New Roman" w:cs="Times New Roman"/>
      <w:color w:val="181717"/>
      <w:sz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2615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A2615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2615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A2615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Title"/>
    <w:basedOn w:val="a"/>
    <w:next w:val="a"/>
    <w:link w:val="a4"/>
    <w:uiPriority w:val="10"/>
    <w:qFormat/>
    <w:rsid w:val="00A2615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Заголовок Знак"/>
    <w:basedOn w:val="a0"/>
    <w:link w:val="a3"/>
    <w:uiPriority w:val="10"/>
    <w:rsid w:val="00A2615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No Spacing"/>
    <w:uiPriority w:val="1"/>
    <w:qFormat/>
    <w:rsid w:val="00A26150"/>
    <w:pPr>
      <w:spacing w:after="0" w:line="240" w:lineRule="auto"/>
    </w:pPr>
  </w:style>
  <w:style w:type="table" w:customStyle="1" w:styleId="TableGrid">
    <w:name w:val="TableGrid"/>
    <w:rsid w:val="00033A69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1104</Words>
  <Characters>6297</Characters>
  <Application>Microsoft Office Word</Application>
  <DocSecurity>0</DocSecurity>
  <Lines>52</Lines>
  <Paragraphs>14</Paragraphs>
  <ScaleCrop>false</ScaleCrop>
  <Company/>
  <LinksUpToDate>false</LinksUpToDate>
  <CharactersWithSpaces>7387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Галия</dc:creator>
  <cp:lastModifiedBy>Пользователь Windows</cp:lastModifiedBy>
  <cp:revision>3</cp:revision>
  <cp:lastPrinted>2001-12-31T22:21:00Z</cp:lastPrinted>
  <dcterms:created xsi:type="dcterms:W3CDTF">2001-12-31T22:22:00Z</dcterms:created>
  <dcterms:modified xsi:type="dcterms:W3CDTF">2018-10-16T09:08:00Z</dcterms:modified>
</cp:coreProperties>
</file>